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FB" w:rsidRPr="0033020D" w:rsidRDefault="0033020D" w:rsidP="0033020D">
      <w:pPr>
        <w:pStyle w:val="Normlnywebov"/>
        <w:jc w:val="center"/>
        <w:rPr>
          <w:rFonts w:ascii="Arial Narrow" w:hAnsi="Arial Narrow" w:cs="Arial"/>
          <w:b/>
          <w:color w:val="222222"/>
        </w:rPr>
      </w:pPr>
      <w:r w:rsidRPr="0033020D">
        <w:rPr>
          <w:rFonts w:ascii="Arial Narrow" w:hAnsi="Arial Narrow" w:cs="Arial"/>
          <w:b/>
          <w:color w:val="222222"/>
        </w:rPr>
        <w:t>Ú</w:t>
      </w:r>
      <w:r w:rsidR="008E09FB" w:rsidRPr="0033020D">
        <w:rPr>
          <w:rFonts w:ascii="Arial Narrow" w:hAnsi="Arial Narrow" w:cs="Arial"/>
          <w:b/>
          <w:color w:val="222222"/>
        </w:rPr>
        <w:t>spešné projekty</w:t>
      </w:r>
      <w:r w:rsidRPr="0033020D">
        <w:rPr>
          <w:rFonts w:ascii="Arial Narrow" w:hAnsi="Arial Narrow" w:cs="Arial"/>
          <w:b/>
          <w:color w:val="222222"/>
        </w:rPr>
        <w:t xml:space="preserve"> Programu na podporu štrukturálnych reforiem</w:t>
      </w:r>
    </w:p>
    <w:p w:rsidR="008E09FB" w:rsidRPr="0033020D" w:rsidRDefault="008E09FB" w:rsidP="008E09FB">
      <w:pPr>
        <w:pStyle w:val="Normlnywebov"/>
        <w:jc w:val="both"/>
        <w:rPr>
          <w:rFonts w:ascii="Arial Narrow" w:hAnsi="Arial Narrow"/>
          <w:color w:val="222222"/>
          <w:sz w:val="22"/>
          <w:szCs w:val="22"/>
        </w:rPr>
      </w:pPr>
      <w:r w:rsidRPr="0033020D">
        <w:rPr>
          <w:rFonts w:ascii="Arial Narrow" w:hAnsi="Arial Narrow"/>
          <w:color w:val="222222"/>
          <w:sz w:val="22"/>
          <w:szCs w:val="22"/>
        </w:rPr>
        <w:t xml:space="preserve">Na zlepšenie efektívnosti verejných výdavkov a udržateľnosti verejných financií, </w:t>
      </w:r>
      <w:r w:rsidRPr="0033020D">
        <w:rPr>
          <w:rFonts w:ascii="Arial Narrow" w:hAnsi="Arial Narrow"/>
          <w:b/>
          <w:bCs/>
          <w:color w:val="222222"/>
          <w:sz w:val="22"/>
          <w:szCs w:val="22"/>
        </w:rPr>
        <w:t xml:space="preserve">Ministerstvo financií SR </w:t>
      </w:r>
      <w:r w:rsidRPr="0033020D">
        <w:rPr>
          <w:rFonts w:ascii="Arial Narrow" w:hAnsi="Arial Narrow"/>
          <w:color w:val="222222"/>
          <w:sz w:val="22"/>
          <w:szCs w:val="22"/>
        </w:rPr>
        <w:t xml:space="preserve">iniciovalo v rámci projektu Hodnota za peniaze </w:t>
      </w:r>
      <w:r w:rsidRPr="0033020D">
        <w:rPr>
          <w:rFonts w:ascii="Arial Narrow" w:hAnsi="Arial Narrow"/>
          <w:b/>
          <w:bCs/>
          <w:sz w:val="22"/>
          <w:szCs w:val="22"/>
        </w:rPr>
        <w:t>Revízie výdavkov na Slovensku</w:t>
      </w:r>
      <w:r w:rsidRPr="0033020D">
        <w:rPr>
          <w:rFonts w:ascii="Arial Narrow" w:hAnsi="Arial Narrow"/>
          <w:color w:val="222222"/>
          <w:sz w:val="22"/>
          <w:szCs w:val="22"/>
        </w:rPr>
        <w:t xml:space="preserve">. Revízia výdavkov hodnotí účinnosť a efektívnosť výdavkov a identifikuje opatrenia, ktoré zvyšujú hodnotu za peniaze z verejných financií, čím umožňuje fiškálnu úsporu, lepšie verejné služby pre občanov (výsledky) a/alebo presun financií na priority vlády. Tento projekt podporí spoluprácu s medzinárodnými inštitúciami (MMF, OECD), konkrétne strategické poradenstvo k nastaveniu slovenských revízií výdavkov, metodikám ako aj krátkym </w:t>
      </w:r>
      <w:bookmarkStart w:id="0" w:name="_GoBack"/>
      <w:bookmarkEnd w:id="0"/>
      <w:r w:rsidRPr="0033020D">
        <w:rPr>
          <w:rFonts w:ascii="Arial Narrow" w:hAnsi="Arial Narrow"/>
          <w:color w:val="222222"/>
          <w:sz w:val="22"/>
          <w:szCs w:val="22"/>
        </w:rPr>
        <w:t>expertným misiám.</w:t>
      </w:r>
    </w:p>
    <w:p w:rsidR="008E09FB" w:rsidRPr="0033020D" w:rsidRDefault="008E09FB" w:rsidP="008E09FB">
      <w:pPr>
        <w:jc w:val="both"/>
        <w:rPr>
          <w:rFonts w:ascii="Arial Narrow" w:hAnsi="Arial Narrow"/>
        </w:rPr>
      </w:pPr>
      <w:r w:rsidRPr="0033020D">
        <w:rPr>
          <w:rFonts w:ascii="Arial Narrow" w:hAnsi="Arial Narrow"/>
          <w:b/>
          <w:iCs/>
        </w:rPr>
        <w:t xml:space="preserve">SZRB </w:t>
      </w:r>
      <w:proofErr w:type="spellStart"/>
      <w:r w:rsidRPr="0033020D">
        <w:rPr>
          <w:rFonts w:ascii="Arial Narrow" w:hAnsi="Arial Narrow"/>
          <w:b/>
          <w:iCs/>
        </w:rPr>
        <w:t>Asset</w:t>
      </w:r>
      <w:proofErr w:type="spellEnd"/>
      <w:r w:rsidRPr="0033020D">
        <w:rPr>
          <w:rFonts w:ascii="Arial Narrow" w:hAnsi="Arial Narrow"/>
          <w:b/>
          <w:iCs/>
        </w:rPr>
        <w:t xml:space="preserve"> Management</w:t>
      </w:r>
      <w:r w:rsidRPr="0033020D">
        <w:rPr>
          <w:rFonts w:ascii="Arial Narrow" w:hAnsi="Arial Narrow"/>
          <w:iCs/>
        </w:rPr>
        <w:t xml:space="preserve"> sa vo svojom projekte </w:t>
      </w:r>
      <w:r w:rsidRPr="0033020D">
        <w:rPr>
          <w:rFonts w:ascii="Arial Narrow" w:hAnsi="Arial Narrow"/>
          <w:b/>
          <w:bCs/>
          <w:iCs/>
        </w:rPr>
        <w:t>Budovanie zásobníka investičných projektov v SR</w:t>
      </w:r>
      <w:r w:rsidRPr="0033020D">
        <w:rPr>
          <w:rFonts w:ascii="Arial Narrow" w:hAnsi="Arial Narrow"/>
          <w:iCs/>
        </w:rPr>
        <w:t xml:space="preserve"> zameriava na zber, hodnotenie a finančné poradenstvo v oblasti investícií financovaných návratnou finančnou pomocou. Vzhľadom na očakávaný výpadok v rozpočte EÚ v súvislosti s </w:t>
      </w:r>
      <w:proofErr w:type="spellStart"/>
      <w:r w:rsidRPr="0033020D">
        <w:rPr>
          <w:rFonts w:ascii="Arial Narrow" w:hAnsi="Arial Narrow"/>
          <w:iCs/>
        </w:rPr>
        <w:t>brexitom</w:t>
      </w:r>
      <w:proofErr w:type="spellEnd"/>
      <w:r w:rsidRPr="0033020D">
        <w:rPr>
          <w:rFonts w:ascii="Arial Narrow" w:hAnsi="Arial Narrow"/>
          <w:iCs/>
        </w:rPr>
        <w:t xml:space="preserve">, snahou o zvyšovanie efektivity európskych výdavkov ako aj rozvojom kapitálových trhov v EÚ, rastie v Európe dôraz na využívanie návratných foriem finančnej podpory, akými sú úverové, garančné či kapitálové produkty. Z dôvodu historickej závislosti SR na grantovom financovaní, má projekt SZRB AM za cieľ nájsť také projekty, ktoré môžu byť finančne životaschopné aj pri návratnej finančnej podpore. </w:t>
      </w:r>
    </w:p>
    <w:p w:rsidR="008E09FB" w:rsidRPr="0033020D" w:rsidRDefault="008E09FB" w:rsidP="008E09FB">
      <w:pPr>
        <w:jc w:val="both"/>
        <w:rPr>
          <w:rFonts w:ascii="Arial Narrow" w:hAnsi="Arial Narrow"/>
        </w:rPr>
      </w:pPr>
      <w:r w:rsidRPr="0033020D">
        <w:rPr>
          <w:rFonts w:ascii="Arial Narrow" w:hAnsi="Arial Narrow"/>
          <w:b/>
          <w:bCs/>
        </w:rPr>
        <w:t>Finančné riaditeľstvo</w:t>
      </w:r>
      <w:r w:rsidRPr="0033020D">
        <w:rPr>
          <w:rFonts w:ascii="Arial Narrow" w:hAnsi="Arial Narrow"/>
        </w:rPr>
        <w:t xml:space="preserve"> SR</w:t>
      </w:r>
      <w:r w:rsidRPr="0033020D">
        <w:rPr>
          <w:rFonts w:ascii="Arial Narrow" w:hAnsi="Arial Narrow"/>
          <w:b/>
          <w:bCs/>
        </w:rPr>
        <w:t xml:space="preserve"> </w:t>
      </w:r>
      <w:r w:rsidRPr="0033020D">
        <w:rPr>
          <w:rFonts w:ascii="Arial Narrow" w:hAnsi="Arial Narrow"/>
        </w:rPr>
        <w:t xml:space="preserve">predstavilo projekt s názvom </w:t>
      </w:r>
      <w:r w:rsidRPr="0033020D">
        <w:rPr>
          <w:rFonts w:ascii="Arial Narrow" w:hAnsi="Arial Narrow"/>
          <w:b/>
          <w:bCs/>
        </w:rPr>
        <w:t>Stratégia dobrovoľného plnenia daňových povinností</w:t>
      </w:r>
      <w:r w:rsidRPr="0033020D">
        <w:rPr>
          <w:rFonts w:ascii="Arial Narrow" w:hAnsi="Arial Narrow"/>
        </w:rPr>
        <w:t>. Cieľom finančnej správy je  motivovať dobrovoľné plnenie daňových povinností klientov finančnej správy, čím sa v konečnom dôsledku zabezpečí zvýšenie príjmov štátneho rozpočtu. Projekt sa zameria na vypracovanie stratégie dobrovoľného plnenia daňových povinností a akčného plánu implementácie tejto stratégie. Záujmom finančnej správy je riešiť problematiku dobrovoľného plnenia komplexne a z tohto dôvodu sa predpokladá pokračovanie riešenia problematiky dobrovoľného plnenia daňových povinností aj po skončení projektu následnou implementáciou vybraných opatrení vychádzajúcich z Akčného plánu.</w:t>
      </w:r>
    </w:p>
    <w:p w:rsidR="008E09FB" w:rsidRPr="0033020D" w:rsidRDefault="008E09FB" w:rsidP="008E09FB">
      <w:pPr>
        <w:jc w:val="both"/>
        <w:rPr>
          <w:rFonts w:ascii="Arial Narrow" w:hAnsi="Arial Narrow"/>
        </w:rPr>
      </w:pPr>
      <w:r w:rsidRPr="0033020D">
        <w:rPr>
          <w:rFonts w:ascii="Arial Narrow" w:hAnsi="Arial Narrow"/>
          <w:b/>
          <w:bCs/>
        </w:rPr>
        <w:t xml:space="preserve">Ministerstvo zdravotníctva SR </w:t>
      </w:r>
      <w:r w:rsidRPr="0033020D">
        <w:rPr>
          <w:rFonts w:ascii="Arial Narrow" w:hAnsi="Arial Narrow"/>
        </w:rPr>
        <w:t>si vo svojich troch projektoch stanovilo za cieľ zlepšenie nákladovej efektívnosti zdravotníckych služieb, ako aj zvýšenie kvality a prístupu občanov k zdravotníckym službám.</w:t>
      </w:r>
    </w:p>
    <w:p w:rsidR="008E09FB" w:rsidRPr="0033020D" w:rsidRDefault="008E09FB" w:rsidP="008E09FB">
      <w:pPr>
        <w:jc w:val="both"/>
        <w:rPr>
          <w:rFonts w:ascii="Arial Narrow" w:hAnsi="Arial Narrow"/>
        </w:rPr>
      </w:pPr>
      <w:r w:rsidRPr="0033020D">
        <w:rPr>
          <w:rFonts w:ascii="Arial Narrow" w:hAnsi="Arial Narrow"/>
        </w:rPr>
        <w:t xml:space="preserve">Primárnym cieľom projektu </w:t>
      </w:r>
      <w:r w:rsidRPr="0033020D">
        <w:rPr>
          <w:rFonts w:ascii="Arial Narrow" w:hAnsi="Arial Narrow"/>
          <w:b/>
          <w:bCs/>
        </w:rPr>
        <w:t>Stratifikácia/Optimalizácia</w:t>
      </w:r>
      <w:r w:rsidRPr="0033020D">
        <w:rPr>
          <w:rFonts w:ascii="Arial Narrow" w:hAnsi="Arial Narrow"/>
        </w:rPr>
        <w:t xml:space="preserve">, je efektívnejšie rozvrhnutie siete poskytovateľov zdravotnej starostlivosti vrátane typológie nemocníc, ktoré bude lepšie odzrkadľovať potreby pacienta a zároveň brať ohľad na udržateľnosť systému. </w:t>
      </w:r>
      <w:r w:rsidRPr="0033020D">
        <w:rPr>
          <w:rFonts w:ascii="Arial Narrow" w:hAnsi="Arial Narrow"/>
          <w:b/>
          <w:bCs/>
        </w:rPr>
        <w:t>Model kompetencií</w:t>
      </w:r>
      <w:r w:rsidRPr="0033020D">
        <w:rPr>
          <w:rFonts w:ascii="Arial Narrow" w:hAnsi="Arial Narrow"/>
        </w:rPr>
        <w:t xml:space="preserve"> identifikuje možnosti rozšírenia kompetencií všeobecných lekárov na základe skúseností zo zahraničia. Ide predovšetkým o zvyšovanie atraktivity všeobecného lekárstva, zvyšovanie počtov všeobecných lekárov a v konečnom dôsledku k zlepšovaniu kvality primárnej starostlivosti. Posledným v rade projektov je </w:t>
      </w:r>
      <w:r w:rsidRPr="0033020D">
        <w:rPr>
          <w:rFonts w:ascii="Arial Narrow" w:hAnsi="Arial Narrow"/>
          <w:b/>
          <w:bCs/>
        </w:rPr>
        <w:t>Transparentné riadenie</w:t>
      </w:r>
      <w:r w:rsidRPr="0033020D">
        <w:rPr>
          <w:rFonts w:ascii="Arial Narrow" w:hAnsi="Arial Narrow"/>
        </w:rPr>
        <w:t>, ktorého cieľom je zvýšenie transparentnosti verejného obstarávania, najmä zlepšenie porovnávania cien a transparentné obstarávanie zdravotníckej techniky a materiálu.  </w:t>
      </w:r>
    </w:p>
    <w:p w:rsidR="008E09FB" w:rsidRPr="0033020D" w:rsidRDefault="008E09FB" w:rsidP="008E09FB">
      <w:pPr>
        <w:jc w:val="both"/>
        <w:rPr>
          <w:rFonts w:ascii="Arial Narrow" w:hAnsi="Arial Narrow"/>
        </w:rPr>
      </w:pPr>
      <w:r w:rsidRPr="0033020D">
        <w:rPr>
          <w:rFonts w:ascii="Arial Narrow" w:hAnsi="Arial Narrow"/>
        </w:rPr>
        <w:t xml:space="preserve">S cieľom predchádzať komplikáciám spojených s generačnou výmenou pri rodinnom podnikaní, vypracovalo </w:t>
      </w:r>
      <w:r w:rsidRPr="0033020D">
        <w:rPr>
          <w:rFonts w:ascii="Arial Narrow" w:hAnsi="Arial Narrow"/>
          <w:b/>
        </w:rPr>
        <w:t xml:space="preserve">Ministerstvo hospodárstva SR projekt Rodinné podnikanie na Slovensku, </w:t>
      </w:r>
      <w:r w:rsidRPr="0033020D">
        <w:rPr>
          <w:rFonts w:ascii="Arial Narrow" w:hAnsi="Arial Narrow"/>
        </w:rPr>
        <w:t xml:space="preserve">v ktorom žiada o asistenciu pri príprave Akčného plánu na podporu rodinných podnikov. Akčný plán bude analyzovať nadchádzajúcu generačnú výmenu a prinesie súbor konkrétnych opatrení, ktorých cieľom je zvýšiť povedomie o rodinnom podnikaní vrátane transferov, odstraňovania bariér a pod. Vychádzať bude aj zo skúseností a osvedčených praktík iných členských štátov EÚ v tejto téme. V širšom kontexte prispeje Akčný plán k zlepšeniu podnikateľského prostredia na Slovensku a k posilneniu konkurencieschopnosti národného hospodárstva. </w:t>
      </w:r>
    </w:p>
    <w:p w:rsidR="0048728D" w:rsidRPr="0033020D" w:rsidRDefault="0048728D"/>
    <w:sectPr w:rsidR="0048728D" w:rsidRPr="003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FB"/>
    <w:rsid w:val="0033020D"/>
    <w:rsid w:val="0048728D"/>
    <w:rsid w:val="008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B89D-6F7C-4270-9EF0-9C442A88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09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E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Bacmanakova Andrea</dc:creator>
  <cp:keywords/>
  <dc:description/>
  <cp:lastModifiedBy>Bacmanakova Andrea</cp:lastModifiedBy>
  <cp:revision>2</cp:revision>
  <dcterms:created xsi:type="dcterms:W3CDTF">2017-08-28T08:28:00Z</dcterms:created>
  <dcterms:modified xsi:type="dcterms:W3CDTF">2017-08-28T08:38:00Z</dcterms:modified>
</cp:coreProperties>
</file>