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2C" w:rsidRDefault="004B0B1D" w:rsidP="009D3101">
      <w:pPr>
        <w:pStyle w:val="Zkladntext1"/>
        <w:jc w:val="center"/>
        <w:rPr>
          <w:rFonts w:ascii="Arial" w:hAnsi="Arial" w:cs="Arial"/>
          <w:b/>
          <w:bCs/>
        </w:rPr>
      </w:pPr>
      <w:r w:rsidRPr="00095F2C">
        <w:rPr>
          <w:rFonts w:ascii="Arial" w:hAnsi="Arial" w:cs="Arial"/>
          <w:b/>
          <w:bCs/>
        </w:rPr>
        <w:t>Prehľad bilaterálnych dohôd o spolupráci a vzájomnej pomoci</w:t>
      </w:r>
    </w:p>
    <w:p w:rsidR="004B0B1D" w:rsidRPr="00095F2C" w:rsidRDefault="004B0B1D" w:rsidP="009D3101">
      <w:pPr>
        <w:pStyle w:val="Zkladntext1"/>
        <w:jc w:val="center"/>
        <w:rPr>
          <w:rFonts w:ascii="Arial" w:hAnsi="Arial" w:cs="Arial"/>
          <w:b/>
          <w:bCs/>
        </w:rPr>
      </w:pPr>
      <w:r w:rsidRPr="00095F2C">
        <w:rPr>
          <w:rFonts w:ascii="Arial" w:hAnsi="Arial" w:cs="Arial"/>
          <w:b/>
          <w:bCs/>
        </w:rPr>
        <w:t>v colných otázkach</w:t>
      </w:r>
    </w:p>
    <w:p w:rsidR="004B0B1D" w:rsidRDefault="004B0B1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4"/>
        <w:gridCol w:w="4878"/>
        <w:gridCol w:w="1851"/>
        <w:gridCol w:w="1526"/>
      </w:tblGrid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Por.</w:t>
            </w:r>
          </w:p>
          <w:p w:rsidR="004B0B1D" w:rsidRDefault="004B0B1D">
            <w:pPr>
              <w:pStyle w:val="Text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left="-185" w:right="2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dohody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Publikovanie  v Zbierke zákonov SR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Nadobudnutie platnosti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ČSSR a vládou Rakúskej republiky o spolupráci a vzájomnej pomoci v oblasti colníctva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 w:rsidP="00426D79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9/1985 Zb.</w:t>
            </w:r>
            <w:r w:rsidR="009D3101">
              <w:rPr>
                <w:rFonts w:ascii="Arial" w:hAnsi="Arial" w:cs="Arial"/>
                <w:sz w:val="16"/>
                <w:szCs w:val="16"/>
              </w:rPr>
              <w:t xml:space="preserve"> v znení č. 369/2000 Z. z.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1. 11. 1984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ČSFR a vládou Čínskej ľudovej republiky o spolupráci a vzájomnej pomoci v oblasti colníctva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223/1995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76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(sukcesia)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21. 7. 1992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Zmluva medzi Slovenskou republikou a Českou republikou o spolupráci a vzájomnej pomoci v oblasti colníctva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198/1996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6. 6. 1996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ČSFR a vládou USA o vzájomnej pomoci medzi ich colnými správami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189/1998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69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21. 2. 1997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Zmluva medzi Slovenskou republikou a Ukrajinou o spolupráci a vzájomnej pomoci 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269/1997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112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6. 4. 1997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Ruskej federácie o spolupráci a vzájomnej pomoci v colníctve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182/1998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65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9. 4. 1998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Švédskeho kráľovstva  o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270/1998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103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23. 6. 1998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Spojeného kráľovstva Veľkej Británie a Severného Írska o vzájomnej administratívnej pomoci colných správ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312/1998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119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30. 6. 1998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Zmluva medzi Slovenskou republikou a Poľskou republikou o spolupráci a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144/1999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64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20. 3. 1999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Maďarskej republiky o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352/1998 Z. z.</w:t>
            </w:r>
          </w:p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139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3. 10. 1998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Francúzskej republiky o vzájomnej administratívnej pomoci vo veciach predchádzania, preverovania a postihovania colných podvodov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390/2000 Z. z.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161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1. 6. 2000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Bieloruskej republiky o spolupráci a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74/2000 Z. z.</w:t>
            </w:r>
          </w:p>
          <w:p w:rsidR="009C21C8" w:rsidRDefault="004B0B1D" w:rsidP="00D71F39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34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14. 1. 2000</w:t>
            </w:r>
          </w:p>
        </w:tc>
      </w:tr>
      <w:tr w:rsidR="00D71F3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F39" w:rsidRDefault="00D71F39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39" w:rsidRPr="00D71F39" w:rsidRDefault="00D71F39" w:rsidP="00D71F39">
            <w:pPr>
              <w:pStyle w:val="Textbubliny"/>
            </w:pPr>
            <w:r w:rsidRPr="00D71F39">
              <w:t>Dodatková dohoda k Dohode medzi vládou Slovenskej republiky a vládou Bieloruskej republiky o spolupráci a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39" w:rsidRDefault="00D71F39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274/2012 Z. z.</w:t>
            </w:r>
          </w:p>
          <w:p w:rsidR="00D71F39" w:rsidRDefault="00D71F39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69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F39" w:rsidRDefault="00D71F39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29. 8. 2012</w:t>
            </w:r>
            <w:bookmarkStart w:id="0" w:name="_GoBack"/>
            <w:bookmarkEnd w:id="0"/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Nórskeho kráľovstva o vzájomnej pomoci colných orgánov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130/2000 Z. z.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55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14. 9. 1999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Talianskej republiky o vzájomnej  administratívnej pomoci vo veciach predchádzania, preverovania a</w:t>
            </w:r>
            <w:r w:rsidR="00664E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postihovania porušenia colných predpisov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27/2004 Z. z.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13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(Finančný spravodajca </w:t>
            </w:r>
            <w:r w:rsidR="00C71E8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č. 2/2004, 9)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1. 1. 2004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zväzovou vládou Zväzovej republiky Juhoslávie o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 w:rsidP="00426D79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191/2002 Z. z.</w:t>
            </w:r>
          </w:p>
          <w:p w:rsidR="004B0B1D" w:rsidRDefault="004B0B1D" w:rsidP="00426D79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82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29. 7. 2001</w:t>
            </w:r>
          </w:p>
        </w:tc>
      </w:tr>
      <w:tr w:rsidR="004B0B1D">
        <w:trPr>
          <w:trHeight w:val="50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Fínskej republiky o vzájomnej pomoci v 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 99/2001 Z. z.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42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9. 2. 2001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 vládou Estónskej republiky o vzájomnej pomoci colných orgánov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77/2001 Z. z.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32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23. 12. 2000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Tureckej republiky o spolupráci a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139/2001 Z. z.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58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9. 3. 2001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Uzbeckej republiky o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494/2004 Z. z.</w:t>
            </w:r>
          </w:p>
          <w:p w:rsidR="00D51BEE" w:rsidRDefault="00D51BEE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čiastka 210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(Finančný spravodajca  </w:t>
            </w:r>
            <w:r w:rsidR="00C71E8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č. 10/2004, 53)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9. 9. 2004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Chorvátska o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414/2003 Z. z.</w:t>
            </w:r>
          </w:p>
          <w:p w:rsidR="004B0B1D" w:rsidRDefault="004B0B1D" w:rsidP="00D51BEE">
            <w:pPr>
              <w:pStyle w:val="Zkladntext1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178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24. 11</w:t>
            </w:r>
            <w:r w:rsidR="0077368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2003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Bulharskej republiky o vzájomnej administratívnej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213/2005 Z. z.</w:t>
            </w:r>
          </w:p>
          <w:p w:rsidR="00D51BEE" w:rsidRDefault="00D51BEE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93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(Finančný spravodajca </w:t>
            </w:r>
            <w:r w:rsidR="00C71E8D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č. 3/2005, 23)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1. 7. 2005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Rumunska o spolupráci a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617/2005 Z. z.</w:t>
            </w:r>
          </w:p>
          <w:p w:rsidR="00D51BEE" w:rsidRDefault="00D51BEE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242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(Finančný spravodajca </w:t>
            </w:r>
            <w:r w:rsidR="00C71E8D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č. 11/2005</w:t>
            </w:r>
            <w:r w:rsidR="009D3101">
              <w:rPr>
                <w:rFonts w:ascii="Arial" w:hAnsi="Arial" w:cs="Arial"/>
                <w:color w:val="auto"/>
                <w:sz w:val="16"/>
                <w:szCs w:val="16"/>
              </w:rPr>
              <w:t>, 78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25. 12. 2005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Slovinskej republiky o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2/2006 Z. z.</w:t>
            </w:r>
          </w:p>
          <w:p w:rsidR="00D51BEE" w:rsidRDefault="00D51BEE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1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(Finančný spravodajca </w:t>
            </w:r>
            <w:r w:rsidR="00C71E8D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č. 11/2005</w:t>
            </w:r>
            <w:r w:rsidR="009D3101">
              <w:rPr>
                <w:rFonts w:ascii="Arial" w:hAnsi="Arial" w:cs="Arial"/>
                <w:color w:val="auto"/>
                <w:sz w:val="16"/>
                <w:szCs w:val="16"/>
              </w:rPr>
              <w:t>, 77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27. 2. 2006</w:t>
            </w:r>
          </w:p>
        </w:tc>
      </w:tr>
      <w:tr w:rsidR="004B0B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Albánskej republiky o spolupráci a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EE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č. 70/2006 Z. z. </w:t>
            </w:r>
          </w:p>
          <w:p w:rsidR="00D51BEE" w:rsidRDefault="00D51BEE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29</w:t>
            </w:r>
          </w:p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(Finančný spravodajca </w:t>
            </w:r>
            <w:r w:rsidR="00C71E8D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č. 2/2006</w:t>
            </w:r>
            <w:r w:rsidR="009D3101">
              <w:rPr>
                <w:rFonts w:ascii="Arial" w:hAnsi="Arial" w:cs="Arial"/>
                <w:color w:val="auto"/>
                <w:sz w:val="16"/>
                <w:szCs w:val="16"/>
              </w:rPr>
              <w:t>, 11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1D" w:rsidRDefault="004B0B1D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3. 2. 2006</w:t>
            </w:r>
          </w:p>
        </w:tc>
      </w:tr>
      <w:tr w:rsidR="00426D79" w:rsidRPr="00426D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D79" w:rsidRPr="00426D79" w:rsidRDefault="00426D79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D79" w:rsidRDefault="00426D79" w:rsidP="00773681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 w:rsidRPr="00426D79">
              <w:rPr>
                <w:rFonts w:ascii="Arial" w:hAnsi="Arial" w:cs="Arial"/>
                <w:sz w:val="16"/>
                <w:szCs w:val="16"/>
              </w:rPr>
              <w:t>Dohoda medzi vládou S</w:t>
            </w:r>
            <w:r w:rsidR="004B0B1D">
              <w:rPr>
                <w:rFonts w:ascii="Arial" w:hAnsi="Arial" w:cs="Arial"/>
                <w:sz w:val="16"/>
                <w:szCs w:val="16"/>
              </w:rPr>
              <w:t>lovenskej republiky</w:t>
            </w:r>
            <w:r w:rsidRPr="00426D79">
              <w:rPr>
                <w:rFonts w:ascii="Arial" w:hAnsi="Arial" w:cs="Arial"/>
                <w:sz w:val="16"/>
                <w:szCs w:val="16"/>
              </w:rPr>
              <w:t xml:space="preserve"> a vládou Izraelského štátu o vzájomnej pomoci v colných otázkach</w:t>
            </w:r>
          </w:p>
          <w:p w:rsidR="00773681" w:rsidRPr="00426D79" w:rsidRDefault="00773681" w:rsidP="00773681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D79" w:rsidRDefault="00426D79" w:rsidP="00773681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635/2006 Z. z.</w:t>
            </w:r>
          </w:p>
          <w:p w:rsidR="00773681" w:rsidRPr="00426D79" w:rsidRDefault="00706E61" w:rsidP="00773681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245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D79" w:rsidRPr="00426D79" w:rsidRDefault="00426D79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14. 12. 2006</w:t>
            </w:r>
          </w:p>
        </w:tc>
      </w:tr>
      <w:tr w:rsidR="00773681" w:rsidRPr="00426D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81" w:rsidRPr="00426D79" w:rsidRDefault="00773681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81" w:rsidRPr="00426D79" w:rsidRDefault="00773681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Macedónskej republiky o spolupráci a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81" w:rsidRDefault="000A2D3B" w:rsidP="00426D79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488/2008 Z. z.</w:t>
            </w:r>
          </w:p>
          <w:p w:rsidR="00E02C13" w:rsidRDefault="00E02C13" w:rsidP="00426D79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179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81" w:rsidRDefault="00C777A2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26. 10. 2008</w:t>
            </w:r>
          </w:p>
        </w:tc>
      </w:tr>
      <w:tr w:rsidR="00D22F6C" w:rsidRPr="00426D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6C" w:rsidRPr="00426D79" w:rsidRDefault="00D22F6C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6C" w:rsidRDefault="00D22F6C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Azerbajdžanskej republiky o spolupráci a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6C" w:rsidRDefault="00D22F6C" w:rsidP="00426D79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č. 65/2009 Z. z. </w:t>
            </w:r>
          </w:p>
          <w:p w:rsidR="00E02C13" w:rsidRDefault="00E02C13" w:rsidP="00426D79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28</w:t>
            </w:r>
          </w:p>
          <w:p w:rsidR="009A218C" w:rsidRDefault="009A218C" w:rsidP="00426D79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(Finančný spravodajca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č. 5/2009</w:t>
            </w:r>
            <w:r w:rsidR="009D3101">
              <w:rPr>
                <w:rFonts w:ascii="Arial" w:hAnsi="Arial" w:cs="Arial"/>
                <w:color w:val="auto"/>
                <w:sz w:val="16"/>
                <w:szCs w:val="16"/>
              </w:rPr>
              <w:t>, 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6C" w:rsidRDefault="00D22F6C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6. 4. 2009</w:t>
            </w:r>
          </w:p>
        </w:tc>
      </w:tr>
      <w:tr w:rsidR="000D3F9B" w:rsidRPr="00426D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9B" w:rsidRPr="00426D79" w:rsidRDefault="000D3F9B">
            <w:pPr>
              <w:pStyle w:val="Texttabulky"/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 w:hanging="4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9B" w:rsidRDefault="000D3F9B">
            <w:pPr>
              <w:pStyle w:val="Texttabulky"/>
              <w:ind w:right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medzi vládou Slovenskej republiky a vládou Moldavskej republiky o spolupráci a vzájomnej pomoci v colných otázkach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05" w:rsidRDefault="00D17F05" w:rsidP="00F6145F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č. 72/2010 Z. z.</w:t>
            </w:r>
          </w:p>
          <w:p w:rsidR="00F6145F" w:rsidRDefault="00F6145F" w:rsidP="00F6145F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čiastka 38</w:t>
            </w:r>
          </w:p>
          <w:p w:rsidR="009D3101" w:rsidRDefault="009D3101" w:rsidP="009D3101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(Finančný spravodajca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č. 2/2010, 7)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9B" w:rsidRDefault="000D3F9B">
            <w:pPr>
              <w:pStyle w:val="Zkladntext1"/>
              <w:ind w:right="24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12. 8. 2007</w:t>
            </w:r>
          </w:p>
        </w:tc>
      </w:tr>
    </w:tbl>
    <w:p w:rsidR="004B0B1D" w:rsidRDefault="004B0B1D" w:rsidP="009474E9">
      <w:pPr>
        <w:pStyle w:val="Textbubliny"/>
      </w:pPr>
    </w:p>
    <w:p w:rsidR="00D71F39" w:rsidRDefault="00D71F39" w:rsidP="009474E9">
      <w:pPr>
        <w:pStyle w:val="Textbubliny"/>
      </w:pPr>
    </w:p>
    <w:p w:rsidR="00D71F39" w:rsidRDefault="00D71F39" w:rsidP="009474E9">
      <w:pPr>
        <w:pStyle w:val="Textbubliny"/>
      </w:pPr>
    </w:p>
    <w:p w:rsidR="00D71F39" w:rsidRDefault="00D71F39" w:rsidP="009474E9">
      <w:pPr>
        <w:pStyle w:val="Textbubliny"/>
      </w:pPr>
    </w:p>
    <w:sectPr w:rsidR="00D71F39" w:rsidSect="009474E9">
      <w:footerReference w:type="default" r:id="rId7"/>
      <w:pgSz w:w="11907" w:h="16840" w:code="9"/>
      <w:pgMar w:top="1135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14" w:rsidRDefault="00D37514">
      <w:r>
        <w:separator/>
      </w:r>
    </w:p>
  </w:endnote>
  <w:endnote w:type="continuationSeparator" w:id="0">
    <w:p w:rsidR="00D37514" w:rsidRDefault="00D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D" w:rsidRDefault="004B0B1D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D71F39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DATE \@ "d. M. yyyy" </w:instrText>
    </w:r>
    <w:r>
      <w:fldChar w:fldCharType="separate"/>
    </w:r>
    <w:r w:rsidR="00D71F39">
      <w:rPr>
        <w:noProof/>
      </w:rPr>
      <w:t>14. 2. 2019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14" w:rsidRDefault="00D37514">
      <w:r>
        <w:separator/>
      </w:r>
    </w:p>
  </w:footnote>
  <w:footnote w:type="continuationSeparator" w:id="0">
    <w:p w:rsidR="00D37514" w:rsidRDefault="00D3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4BB"/>
    <w:multiLevelType w:val="hybridMultilevel"/>
    <w:tmpl w:val="1D1AD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60ED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2354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856E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9"/>
    <w:rsid w:val="000731A9"/>
    <w:rsid w:val="00095F2C"/>
    <w:rsid w:val="000A2D3B"/>
    <w:rsid w:val="000D3F9B"/>
    <w:rsid w:val="001F4E50"/>
    <w:rsid w:val="002C4287"/>
    <w:rsid w:val="00416E47"/>
    <w:rsid w:val="00426D79"/>
    <w:rsid w:val="004B0B1D"/>
    <w:rsid w:val="005B68DF"/>
    <w:rsid w:val="005F6A9B"/>
    <w:rsid w:val="00664E8E"/>
    <w:rsid w:val="00706E61"/>
    <w:rsid w:val="00773681"/>
    <w:rsid w:val="008678E8"/>
    <w:rsid w:val="00873D65"/>
    <w:rsid w:val="008A27C2"/>
    <w:rsid w:val="009474E9"/>
    <w:rsid w:val="009A218C"/>
    <w:rsid w:val="009C21C8"/>
    <w:rsid w:val="009D3101"/>
    <w:rsid w:val="00BA1510"/>
    <w:rsid w:val="00C71E8D"/>
    <w:rsid w:val="00C777A2"/>
    <w:rsid w:val="00C8131E"/>
    <w:rsid w:val="00D17F05"/>
    <w:rsid w:val="00D22F6C"/>
    <w:rsid w:val="00D37514"/>
    <w:rsid w:val="00D51BEE"/>
    <w:rsid w:val="00D71F39"/>
    <w:rsid w:val="00E02C13"/>
    <w:rsid w:val="00EF6BFF"/>
    <w:rsid w:val="00F6145F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CBA129-ED3E-47E6-923F-86172CF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uiPriority w:val="99"/>
    <w:pPr>
      <w:spacing w:after="0" w:line="240" w:lineRule="auto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pPr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eastAsia="cs-CZ"/>
    </w:rPr>
  </w:style>
  <w:style w:type="character" w:styleId="slostrany">
    <w:name w:val="page number"/>
    <w:basedOn w:val="Predvolenpsmoodseku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</vt:lpstr>
    </vt:vector>
  </TitlesOfParts>
  <Company>MF_SR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</dc:title>
  <dc:subject/>
  <dc:creator>Ing. Janette Adamčíková</dc:creator>
  <cp:keywords/>
  <dc:description/>
  <cp:lastModifiedBy>Bittnerova Iveta</cp:lastModifiedBy>
  <cp:revision>10</cp:revision>
  <cp:lastPrinted>2009-03-25T10:02:00Z</cp:lastPrinted>
  <dcterms:created xsi:type="dcterms:W3CDTF">2019-02-13T13:15:00Z</dcterms:created>
  <dcterms:modified xsi:type="dcterms:W3CDTF">2019-02-14T10:16:00Z</dcterms:modified>
</cp:coreProperties>
</file>